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17ACF" w14:textId="77777777" w:rsidR="00D722B2" w:rsidRDefault="00C76D50">
      <w:pPr>
        <w:rPr>
          <w:rFonts w:ascii="Verdana" w:hAnsi="Verdana"/>
        </w:rPr>
      </w:pPr>
      <w:r>
        <w:rPr>
          <w:noProof/>
        </w:rPr>
        <w:pict w14:anchorId="2E200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26.85pt;width:159.75pt;height:69pt;z-index:1;mso-wrap-edited:f">
            <v:imagedata r:id="rId8" o:title=""/>
            <w10:wrap type="square"/>
          </v:shape>
        </w:pict>
      </w:r>
    </w:p>
    <w:p w14:paraId="6AC1140A" w14:textId="77777777" w:rsidR="00D722B2" w:rsidRDefault="00D722B2">
      <w:pPr>
        <w:rPr>
          <w:rFonts w:ascii="Verdana" w:hAnsi="Verdana"/>
        </w:rPr>
      </w:pPr>
    </w:p>
    <w:p w14:paraId="0C2AB05B" w14:textId="77777777" w:rsidR="00D722B2" w:rsidRDefault="00D722B2">
      <w:pPr>
        <w:rPr>
          <w:rFonts w:ascii="Verdana" w:hAnsi="Verdana"/>
        </w:rPr>
      </w:pPr>
    </w:p>
    <w:p w14:paraId="5CBC5C0A" w14:textId="77777777" w:rsidR="00162BF6" w:rsidRDefault="00162BF6">
      <w:pPr>
        <w:rPr>
          <w:rFonts w:ascii="Verdana" w:hAnsi="Verdana"/>
          <w:szCs w:val="20"/>
        </w:rPr>
      </w:pPr>
    </w:p>
    <w:p w14:paraId="4123C253" w14:textId="77777777" w:rsidR="00DF3D13" w:rsidRDefault="00DF3D13">
      <w:pPr>
        <w:rPr>
          <w:rFonts w:ascii="Verdana" w:hAnsi="Verdana"/>
          <w:szCs w:val="20"/>
        </w:rPr>
      </w:pPr>
    </w:p>
    <w:p w14:paraId="13E2CA10" w14:textId="77777777" w:rsidR="00DF3D13" w:rsidRPr="003070FF" w:rsidRDefault="00DF3D13">
      <w:pPr>
        <w:rPr>
          <w:rFonts w:ascii="Verdana" w:hAnsi="Verdana"/>
          <w:szCs w:val="20"/>
        </w:rPr>
      </w:pPr>
    </w:p>
    <w:p w14:paraId="7E6E8E77" w14:textId="77777777" w:rsidR="00AF7001" w:rsidRPr="007226DA" w:rsidRDefault="00AF7001">
      <w:pPr>
        <w:rPr>
          <w:rFonts w:ascii="Verdana" w:hAnsi="Verdana"/>
          <w:szCs w:val="20"/>
        </w:rPr>
      </w:pPr>
      <w:r w:rsidRPr="007226DA">
        <w:rPr>
          <w:rFonts w:ascii="Verdana" w:hAnsi="Verdana"/>
          <w:szCs w:val="20"/>
        </w:rPr>
        <w:t>Gemeente Ede</w:t>
      </w:r>
    </w:p>
    <w:p w14:paraId="725C7672" w14:textId="77777777" w:rsidR="00AF7001" w:rsidRPr="007226DA" w:rsidRDefault="00AF7001">
      <w:pPr>
        <w:rPr>
          <w:rFonts w:ascii="Verdana" w:hAnsi="Verdana"/>
          <w:szCs w:val="20"/>
        </w:rPr>
      </w:pPr>
      <w:r w:rsidRPr="007226DA">
        <w:rPr>
          <w:rFonts w:ascii="Verdana" w:hAnsi="Verdana"/>
          <w:szCs w:val="20"/>
        </w:rPr>
        <w:t>College van Burgemeester en Wethouders</w:t>
      </w:r>
    </w:p>
    <w:p w14:paraId="6038E022" w14:textId="77777777" w:rsidR="00AF7001" w:rsidRPr="007226DA" w:rsidRDefault="00AF7001">
      <w:pPr>
        <w:rPr>
          <w:rFonts w:ascii="Verdana" w:hAnsi="Verdana"/>
          <w:szCs w:val="20"/>
        </w:rPr>
      </w:pPr>
      <w:r w:rsidRPr="007226DA">
        <w:rPr>
          <w:rFonts w:ascii="Verdana" w:hAnsi="Verdana"/>
          <w:szCs w:val="20"/>
        </w:rPr>
        <w:t>Postbus 9022</w:t>
      </w:r>
    </w:p>
    <w:p w14:paraId="00FB67C6" w14:textId="77777777" w:rsidR="00AF7001" w:rsidRPr="007226DA" w:rsidRDefault="00AF7001">
      <w:pPr>
        <w:rPr>
          <w:rFonts w:ascii="Verdana" w:hAnsi="Verdana"/>
          <w:szCs w:val="20"/>
        </w:rPr>
      </w:pPr>
      <w:r w:rsidRPr="007226DA">
        <w:rPr>
          <w:rFonts w:ascii="Verdana" w:hAnsi="Verdana"/>
          <w:szCs w:val="20"/>
        </w:rPr>
        <w:t>6710 HK EDE</w:t>
      </w:r>
    </w:p>
    <w:p w14:paraId="47C8CE3A" w14:textId="77777777" w:rsidR="00A30B3B" w:rsidRPr="007226DA" w:rsidRDefault="00A30B3B">
      <w:pPr>
        <w:rPr>
          <w:rFonts w:ascii="Verdana" w:hAnsi="Verdana"/>
          <w:szCs w:val="20"/>
        </w:rPr>
      </w:pPr>
    </w:p>
    <w:p w14:paraId="7D9C62DB" w14:textId="77777777" w:rsidR="00AF7001" w:rsidRPr="007226DA" w:rsidRDefault="00AF7001">
      <w:pPr>
        <w:rPr>
          <w:rFonts w:ascii="Verdana" w:hAnsi="Verdana"/>
          <w:szCs w:val="20"/>
        </w:rPr>
      </w:pPr>
    </w:p>
    <w:p w14:paraId="7389646A" w14:textId="226AA252" w:rsidR="003070FF" w:rsidRPr="007226DA" w:rsidRDefault="005F0AD3" w:rsidP="002E0332">
      <w:pPr>
        <w:ind w:left="1440" w:hanging="1440"/>
        <w:rPr>
          <w:rFonts w:ascii="Verdana" w:hAnsi="Verdana"/>
          <w:szCs w:val="20"/>
        </w:rPr>
      </w:pPr>
      <w:r w:rsidRPr="007226DA">
        <w:rPr>
          <w:rFonts w:ascii="Verdana" w:hAnsi="Verdana"/>
          <w:szCs w:val="20"/>
        </w:rPr>
        <w:t>O</w:t>
      </w:r>
      <w:r w:rsidR="00D722B2" w:rsidRPr="007226DA">
        <w:rPr>
          <w:rFonts w:ascii="Verdana" w:hAnsi="Verdana"/>
          <w:szCs w:val="20"/>
        </w:rPr>
        <w:t>nderwerp</w:t>
      </w:r>
      <w:r w:rsidRPr="007226DA">
        <w:rPr>
          <w:rFonts w:ascii="Verdana" w:hAnsi="Verdana"/>
          <w:szCs w:val="20"/>
        </w:rPr>
        <w:t>:</w:t>
      </w:r>
      <w:r w:rsidR="00D722B2" w:rsidRPr="00016B70">
        <w:rPr>
          <w:rFonts w:ascii="Verdana" w:hAnsi="Verdana" w:cs="Arial"/>
        </w:rPr>
        <w:tab/>
      </w:r>
      <w:r w:rsidR="00D116F0" w:rsidRPr="00016B70">
        <w:rPr>
          <w:rFonts w:ascii="Verdana" w:hAnsi="Verdana" w:cs="Arial"/>
        </w:rPr>
        <w:t>Advies ASDE Beleidsnota ‘Ede Regenbooggemeente’</w:t>
      </w:r>
    </w:p>
    <w:p w14:paraId="78DE3642" w14:textId="77777777" w:rsidR="00DF3D13" w:rsidRPr="007226DA" w:rsidRDefault="00DF3D13" w:rsidP="00775ED6">
      <w:pPr>
        <w:rPr>
          <w:rFonts w:ascii="Verdana" w:hAnsi="Verdana"/>
          <w:szCs w:val="20"/>
        </w:rPr>
      </w:pPr>
    </w:p>
    <w:p w14:paraId="7FD476A3" w14:textId="7AD56EE8" w:rsidR="00775ED6" w:rsidRPr="007226DA" w:rsidRDefault="00D722B2" w:rsidP="00775ED6">
      <w:pPr>
        <w:rPr>
          <w:rFonts w:ascii="Verdana" w:hAnsi="Verdana"/>
          <w:szCs w:val="20"/>
        </w:rPr>
      </w:pPr>
      <w:r w:rsidRPr="007226DA">
        <w:rPr>
          <w:rFonts w:ascii="Verdana" w:hAnsi="Verdana"/>
          <w:szCs w:val="20"/>
        </w:rPr>
        <w:t>Datum</w:t>
      </w:r>
      <w:r w:rsidR="005F0AD3" w:rsidRPr="007226DA">
        <w:rPr>
          <w:rFonts w:ascii="Verdana" w:hAnsi="Verdana"/>
          <w:szCs w:val="20"/>
        </w:rPr>
        <w:t>:</w:t>
      </w:r>
      <w:r w:rsidR="005F0AD3" w:rsidRPr="007226DA">
        <w:rPr>
          <w:rFonts w:ascii="Verdana" w:hAnsi="Verdana"/>
          <w:szCs w:val="20"/>
        </w:rPr>
        <w:tab/>
      </w:r>
      <w:r w:rsidR="00D116F0">
        <w:rPr>
          <w:rFonts w:ascii="Verdana" w:hAnsi="Verdana"/>
          <w:szCs w:val="20"/>
        </w:rPr>
        <w:t>5 oktober 2021</w:t>
      </w:r>
    </w:p>
    <w:p w14:paraId="14D84460" w14:textId="77777777" w:rsidR="00775ED6" w:rsidRPr="007226DA" w:rsidRDefault="00775ED6" w:rsidP="00775ED6">
      <w:pPr>
        <w:rPr>
          <w:rFonts w:ascii="Verdana" w:hAnsi="Verdana"/>
          <w:szCs w:val="20"/>
        </w:rPr>
      </w:pPr>
    </w:p>
    <w:p w14:paraId="47C3E5C6" w14:textId="77777777" w:rsidR="003070FF" w:rsidRPr="007226DA" w:rsidRDefault="003070FF" w:rsidP="003070FF">
      <w:pPr>
        <w:rPr>
          <w:rFonts w:ascii="Verdana" w:hAnsi="Verdana"/>
          <w:szCs w:val="20"/>
        </w:rPr>
      </w:pPr>
    </w:p>
    <w:p w14:paraId="4152C109" w14:textId="77777777" w:rsidR="007226DA" w:rsidRPr="007226DA" w:rsidRDefault="007226DA" w:rsidP="007226DA">
      <w:pPr>
        <w:rPr>
          <w:rFonts w:ascii="Verdana" w:hAnsi="Verdana" w:cs="Arial"/>
          <w:szCs w:val="20"/>
        </w:rPr>
      </w:pPr>
      <w:r w:rsidRPr="007226DA">
        <w:rPr>
          <w:rFonts w:ascii="Verdana" w:hAnsi="Verdana" w:cs="Arial"/>
          <w:szCs w:val="20"/>
        </w:rPr>
        <w:t>Geacht College,</w:t>
      </w:r>
    </w:p>
    <w:p w14:paraId="1EC44386" w14:textId="77777777" w:rsidR="007226DA" w:rsidRPr="007226DA" w:rsidRDefault="007226DA" w:rsidP="007226DA">
      <w:pPr>
        <w:pStyle w:val="Default"/>
        <w:rPr>
          <w:color w:val="auto"/>
          <w:sz w:val="20"/>
          <w:szCs w:val="20"/>
        </w:rPr>
      </w:pPr>
    </w:p>
    <w:p w14:paraId="2B3F6620" w14:textId="6FD05A9E" w:rsidR="00D116F0" w:rsidRPr="00D116F0" w:rsidRDefault="00D116F0" w:rsidP="00D116F0">
      <w:pPr>
        <w:rPr>
          <w:rFonts w:ascii="Verdana" w:hAnsi="Verdana" w:cs="Arial"/>
        </w:rPr>
      </w:pPr>
      <w:r w:rsidRPr="00D116F0">
        <w:rPr>
          <w:rFonts w:ascii="Verdana" w:hAnsi="Verdana" w:cs="Arial"/>
        </w:rPr>
        <w:t xml:space="preserve">Op </w:t>
      </w:r>
      <w:r w:rsidR="0067735F">
        <w:rPr>
          <w:rFonts w:ascii="Verdana" w:hAnsi="Verdana" w:cs="Arial"/>
        </w:rPr>
        <w:t>13 september jl. o</w:t>
      </w:r>
      <w:r w:rsidRPr="00D116F0">
        <w:rPr>
          <w:rFonts w:ascii="Verdana" w:hAnsi="Verdana" w:cs="Arial"/>
        </w:rPr>
        <w:t>ntving de ASDE de beleidsnota ‘Ede Regenbooggemeente’ met het verzoek hier advies over uit te brengen. Ede wil een inclusieve gemeente zijn, waar iedereen mee kan doen, iedereen er bij hoort en iedereen zich veilig voelt. Dat geldt ook voor onze LHBTI-inwoners. Ede heeft zich uitgeroepen tot Regenbooggemeente en u geeft in deze beleidsnota aan, hoe u hier vorm aan wilt geven. U spreekt hierin intenties uit, die we positief vinden en u somt een aantal actiepunten op.</w:t>
      </w:r>
    </w:p>
    <w:p w14:paraId="3A3D9A11" w14:textId="77777777" w:rsidR="00D116F0" w:rsidRPr="00D116F0" w:rsidRDefault="00D116F0" w:rsidP="00D116F0">
      <w:pPr>
        <w:rPr>
          <w:rFonts w:ascii="Verdana" w:hAnsi="Verdana" w:cs="Arial"/>
        </w:rPr>
      </w:pPr>
    </w:p>
    <w:p w14:paraId="684C50BF" w14:textId="77777777" w:rsidR="00D116F0" w:rsidRPr="00D116F0" w:rsidRDefault="00D116F0" w:rsidP="00D116F0">
      <w:pPr>
        <w:shd w:val="clear" w:color="auto" w:fill="FFFFFF"/>
        <w:rPr>
          <w:rFonts w:ascii="Verdana" w:hAnsi="Verdana" w:cs="Arial"/>
        </w:rPr>
      </w:pPr>
      <w:r w:rsidRPr="00D116F0">
        <w:rPr>
          <w:rFonts w:ascii="Verdana" w:hAnsi="Verdana" w:cs="Arial"/>
        </w:rPr>
        <w:t xml:space="preserve">Deze intenties, maar vooral de vervolgactiviteiten kunnen bijdragen aan meer acceptatie van LHBTI-inwoners. </w:t>
      </w:r>
    </w:p>
    <w:p w14:paraId="52C28FAB" w14:textId="77777777" w:rsidR="00D116F0" w:rsidRPr="00D116F0" w:rsidRDefault="00D116F0" w:rsidP="00D116F0">
      <w:pPr>
        <w:shd w:val="clear" w:color="auto" w:fill="FFFFFF"/>
        <w:rPr>
          <w:rFonts w:ascii="Verdana" w:hAnsi="Verdana" w:cs="Arial"/>
          <w:color w:val="000000"/>
          <w:lang w:eastAsia="nl-NL"/>
        </w:rPr>
      </w:pPr>
    </w:p>
    <w:p w14:paraId="0D0E7CA0" w14:textId="77777777" w:rsidR="00D116F0" w:rsidRPr="00D116F0" w:rsidRDefault="00D116F0" w:rsidP="00D116F0">
      <w:pPr>
        <w:shd w:val="clear" w:color="auto" w:fill="FFFFFF"/>
        <w:rPr>
          <w:rFonts w:ascii="Verdana" w:hAnsi="Verdana" w:cs="Arial"/>
          <w:color w:val="000000"/>
          <w:lang w:eastAsia="nl-NL"/>
        </w:rPr>
      </w:pPr>
      <w:r w:rsidRPr="00D116F0">
        <w:rPr>
          <w:rFonts w:ascii="Verdana" w:hAnsi="Verdana" w:cs="Arial"/>
          <w:color w:val="000000"/>
          <w:lang w:eastAsia="nl-NL"/>
        </w:rPr>
        <w:t>De ASDE vindt echter ook, dat in de beleidsnota deze intenties en actiepunten zeer algemeen gesteld zijn. Het is bij veel genoemde actie punten niet duidelijk of meetbaar wat het te verwachten resultaat zal zijn. Daarmee ontstaat het risico, dat het voorgenomen ‘regenboogbeleid’ vooral symbolisch zal zijn en dat er onvoldoende concrete resultaten geboekt zullen worden.</w:t>
      </w:r>
    </w:p>
    <w:p w14:paraId="7FCFB002" w14:textId="77777777" w:rsidR="00D116F0" w:rsidRPr="00D116F0" w:rsidRDefault="00D116F0" w:rsidP="00D116F0">
      <w:pPr>
        <w:shd w:val="clear" w:color="auto" w:fill="FFFFFF"/>
        <w:rPr>
          <w:rFonts w:ascii="Verdana" w:hAnsi="Verdana" w:cs="Arial"/>
          <w:color w:val="000000"/>
          <w:lang w:eastAsia="nl-NL"/>
        </w:rPr>
      </w:pPr>
    </w:p>
    <w:p w14:paraId="5DA02B2B" w14:textId="77777777" w:rsidR="00D116F0" w:rsidRPr="00D116F0" w:rsidRDefault="00D116F0" w:rsidP="00D116F0">
      <w:pPr>
        <w:shd w:val="clear" w:color="auto" w:fill="FFFFFF"/>
        <w:rPr>
          <w:rFonts w:ascii="Verdana" w:hAnsi="Verdana" w:cs="Arial"/>
          <w:color w:val="000000"/>
          <w:lang w:eastAsia="nl-NL"/>
        </w:rPr>
      </w:pPr>
      <w:r w:rsidRPr="00D116F0">
        <w:rPr>
          <w:rFonts w:ascii="Verdana" w:hAnsi="Verdana" w:cs="Arial"/>
          <w:color w:val="000000"/>
          <w:lang w:eastAsia="nl-NL"/>
        </w:rPr>
        <w:t xml:space="preserve">Een aantal van de voorgenomen activiteiten in de beleidsnota is volgens ons vrij eenvoudig ‘meetbaar’ te omschrijven. </w:t>
      </w:r>
    </w:p>
    <w:p w14:paraId="64A506EE" w14:textId="77777777" w:rsidR="00D116F0" w:rsidRPr="00D116F0" w:rsidRDefault="00D116F0" w:rsidP="00D116F0">
      <w:pPr>
        <w:shd w:val="clear" w:color="auto" w:fill="FFFFFF"/>
        <w:rPr>
          <w:rFonts w:ascii="Verdana" w:hAnsi="Verdana" w:cs="Arial"/>
          <w:color w:val="000000"/>
          <w:lang w:eastAsia="nl-NL"/>
        </w:rPr>
      </w:pPr>
    </w:p>
    <w:p w14:paraId="2A07D166" w14:textId="77777777" w:rsidR="00D116F0" w:rsidRPr="00D116F0" w:rsidRDefault="00D116F0" w:rsidP="00D116F0">
      <w:pPr>
        <w:shd w:val="clear" w:color="auto" w:fill="FFFFFF"/>
        <w:rPr>
          <w:rFonts w:ascii="Verdana" w:hAnsi="Verdana" w:cs="Arial"/>
          <w:color w:val="000000"/>
          <w:lang w:eastAsia="nl-NL"/>
        </w:rPr>
      </w:pPr>
      <w:r w:rsidRPr="00D116F0">
        <w:rPr>
          <w:rFonts w:ascii="Verdana" w:hAnsi="Verdana" w:cs="Arial"/>
          <w:color w:val="000000"/>
          <w:lang w:eastAsia="nl-NL"/>
        </w:rPr>
        <w:t>We adviseren:</w:t>
      </w:r>
    </w:p>
    <w:p w14:paraId="08F8EFFA" w14:textId="77777777" w:rsidR="00D116F0" w:rsidRPr="00D116F0" w:rsidRDefault="00D116F0" w:rsidP="00D116F0">
      <w:pPr>
        <w:pStyle w:val="Lijstalinea"/>
        <w:numPr>
          <w:ilvl w:val="0"/>
          <w:numId w:val="21"/>
        </w:numPr>
        <w:shd w:val="clear" w:color="auto" w:fill="FFFFFF"/>
        <w:spacing w:line="276" w:lineRule="auto"/>
        <w:contextualSpacing/>
        <w:rPr>
          <w:rFonts w:ascii="Verdana" w:hAnsi="Verdana" w:cs="Arial"/>
          <w:color w:val="000000"/>
          <w:lang w:eastAsia="nl-NL"/>
        </w:rPr>
      </w:pPr>
      <w:r w:rsidRPr="00D116F0">
        <w:rPr>
          <w:rFonts w:ascii="Verdana" w:hAnsi="Verdana" w:cs="Arial"/>
          <w:color w:val="000000"/>
          <w:lang w:eastAsia="nl-NL"/>
        </w:rPr>
        <w:t>Vertaal de intenties in realistische en haalbare doelen;</w:t>
      </w:r>
    </w:p>
    <w:p w14:paraId="511B0CF5" w14:textId="77777777" w:rsidR="00D116F0" w:rsidRPr="00D116F0" w:rsidRDefault="00D116F0" w:rsidP="00D116F0">
      <w:pPr>
        <w:pStyle w:val="Lijstalinea"/>
        <w:numPr>
          <w:ilvl w:val="0"/>
          <w:numId w:val="21"/>
        </w:numPr>
        <w:shd w:val="clear" w:color="auto" w:fill="FFFFFF"/>
        <w:spacing w:line="276" w:lineRule="auto"/>
        <w:contextualSpacing/>
        <w:rPr>
          <w:rFonts w:ascii="Verdana" w:hAnsi="Verdana" w:cs="Arial"/>
          <w:color w:val="000000"/>
          <w:lang w:eastAsia="nl-NL"/>
        </w:rPr>
      </w:pPr>
      <w:r w:rsidRPr="00D116F0">
        <w:rPr>
          <w:rFonts w:ascii="Verdana" w:hAnsi="Verdana" w:cs="Arial"/>
          <w:color w:val="000000"/>
          <w:lang w:eastAsia="nl-NL"/>
        </w:rPr>
        <w:t>betrek bij het vaststellen ervan de doelgroep;</w:t>
      </w:r>
    </w:p>
    <w:p w14:paraId="15CCE341" w14:textId="77777777" w:rsidR="00D116F0" w:rsidRPr="00D116F0" w:rsidRDefault="00D116F0" w:rsidP="00D116F0">
      <w:pPr>
        <w:pStyle w:val="Lijstalinea"/>
        <w:numPr>
          <w:ilvl w:val="0"/>
          <w:numId w:val="21"/>
        </w:numPr>
        <w:shd w:val="clear" w:color="auto" w:fill="FFFFFF"/>
        <w:spacing w:line="276" w:lineRule="auto"/>
        <w:contextualSpacing/>
        <w:rPr>
          <w:rFonts w:ascii="Verdana" w:hAnsi="Verdana" w:cs="Arial"/>
          <w:color w:val="000000"/>
          <w:lang w:eastAsia="nl-NL"/>
        </w:rPr>
      </w:pPr>
      <w:r w:rsidRPr="00D116F0">
        <w:rPr>
          <w:rFonts w:ascii="Verdana" w:hAnsi="Verdana" w:cs="Arial"/>
          <w:color w:val="000000"/>
          <w:lang w:eastAsia="nl-NL"/>
        </w:rPr>
        <w:t>evalueer - samen met de doelgroep - of deze doelen in voldoende mate behaald zijn;</w:t>
      </w:r>
    </w:p>
    <w:p w14:paraId="7036FCB1" w14:textId="77777777" w:rsidR="00D116F0" w:rsidRPr="00D116F0" w:rsidRDefault="00D116F0" w:rsidP="00D116F0">
      <w:pPr>
        <w:pStyle w:val="Lijstalinea"/>
        <w:numPr>
          <w:ilvl w:val="0"/>
          <w:numId w:val="21"/>
        </w:numPr>
        <w:shd w:val="clear" w:color="auto" w:fill="FFFFFF"/>
        <w:spacing w:line="276" w:lineRule="auto"/>
        <w:contextualSpacing/>
        <w:rPr>
          <w:rFonts w:ascii="Verdana" w:hAnsi="Verdana" w:cs="Arial"/>
          <w:color w:val="000000"/>
          <w:lang w:eastAsia="nl-NL"/>
        </w:rPr>
      </w:pPr>
      <w:r w:rsidRPr="00D116F0">
        <w:rPr>
          <w:rFonts w:ascii="Verdana" w:hAnsi="Verdana" w:cs="Arial"/>
          <w:color w:val="000000"/>
          <w:lang w:eastAsia="nl-NL"/>
        </w:rPr>
        <w:t>geef ook aan, wat u  - als bestuur van de gemeente Ede - ten minste van de genoemde activiteiten verwacht en wanneer u tevreden bent;</w:t>
      </w:r>
    </w:p>
    <w:p w14:paraId="08890877" w14:textId="77777777" w:rsidR="00D116F0" w:rsidRPr="00D116F0" w:rsidRDefault="00D116F0" w:rsidP="00D116F0">
      <w:pPr>
        <w:pStyle w:val="Lijstalinea"/>
        <w:numPr>
          <w:ilvl w:val="0"/>
          <w:numId w:val="21"/>
        </w:numPr>
        <w:shd w:val="clear" w:color="auto" w:fill="FFFFFF"/>
        <w:spacing w:line="276" w:lineRule="auto"/>
        <w:contextualSpacing/>
        <w:rPr>
          <w:rFonts w:ascii="Verdana" w:hAnsi="Verdana" w:cs="Arial"/>
          <w:color w:val="000000"/>
          <w:lang w:eastAsia="nl-NL"/>
        </w:rPr>
      </w:pPr>
      <w:r w:rsidRPr="00D116F0">
        <w:rPr>
          <w:rFonts w:ascii="Verdana" w:hAnsi="Verdana" w:cs="Arial"/>
          <w:color w:val="000000"/>
          <w:lang w:eastAsia="nl-NL"/>
        </w:rPr>
        <w:t>leg ook vast, op welke manier en met welke activiteiten de gemeente Ede na 2022 vorm wil geven aan het Regenboogbeleid;</w:t>
      </w:r>
    </w:p>
    <w:p w14:paraId="0C1681F1" w14:textId="77777777" w:rsidR="00D116F0" w:rsidRPr="00D116F0" w:rsidRDefault="00D116F0" w:rsidP="00D116F0">
      <w:pPr>
        <w:pStyle w:val="Lijstalinea"/>
        <w:numPr>
          <w:ilvl w:val="0"/>
          <w:numId w:val="21"/>
        </w:numPr>
        <w:shd w:val="clear" w:color="auto" w:fill="FFFFFF"/>
        <w:spacing w:line="276" w:lineRule="auto"/>
        <w:contextualSpacing/>
        <w:rPr>
          <w:rFonts w:ascii="Verdana" w:hAnsi="Verdana" w:cs="Arial"/>
          <w:color w:val="000000"/>
          <w:lang w:eastAsia="nl-NL"/>
        </w:rPr>
      </w:pPr>
      <w:r w:rsidRPr="00D116F0">
        <w:rPr>
          <w:rFonts w:ascii="Verdana" w:hAnsi="Verdana" w:cs="Arial"/>
          <w:color w:val="000000"/>
          <w:lang w:eastAsia="nl-NL"/>
        </w:rPr>
        <w:t>Ten slotte adviseren we u kritisch te kijken naar uw eigen systemen en naar communicatie met inwoners, zeker waar het LHBTI-inwoners betreft.</w:t>
      </w:r>
    </w:p>
    <w:p w14:paraId="5683C3AE" w14:textId="4B3B25FF" w:rsidR="00D116F0" w:rsidRDefault="00D116F0" w:rsidP="00D116F0">
      <w:pPr>
        <w:pStyle w:val="Lijstalinea"/>
        <w:shd w:val="clear" w:color="auto" w:fill="FFFFFF"/>
        <w:rPr>
          <w:rFonts w:ascii="Verdana" w:hAnsi="Verdana" w:cs="Arial"/>
          <w:color w:val="000000"/>
          <w:lang w:eastAsia="nl-NL"/>
        </w:rPr>
      </w:pPr>
    </w:p>
    <w:p w14:paraId="372D7D6E" w14:textId="6731BDF9" w:rsidR="00D116F0" w:rsidRDefault="00D116F0" w:rsidP="00D116F0">
      <w:pPr>
        <w:pStyle w:val="Lijstalinea"/>
        <w:shd w:val="clear" w:color="auto" w:fill="FFFFFF"/>
        <w:rPr>
          <w:rFonts w:ascii="Verdana" w:hAnsi="Verdana" w:cs="Arial"/>
          <w:color w:val="000000"/>
          <w:lang w:eastAsia="nl-NL"/>
        </w:rPr>
      </w:pPr>
    </w:p>
    <w:p w14:paraId="7A51F190" w14:textId="34AD2809" w:rsidR="00D116F0" w:rsidRDefault="00D116F0" w:rsidP="00D116F0">
      <w:pPr>
        <w:pStyle w:val="Lijstalinea"/>
        <w:shd w:val="clear" w:color="auto" w:fill="FFFFFF"/>
        <w:rPr>
          <w:rFonts w:ascii="Verdana" w:hAnsi="Verdana" w:cs="Arial"/>
          <w:color w:val="000000"/>
          <w:lang w:eastAsia="nl-NL"/>
        </w:rPr>
      </w:pPr>
    </w:p>
    <w:p w14:paraId="71E5AB85" w14:textId="77777777" w:rsidR="00D116F0" w:rsidRPr="00D116F0" w:rsidRDefault="00D116F0" w:rsidP="00D116F0">
      <w:pPr>
        <w:pStyle w:val="Lijstalinea"/>
        <w:shd w:val="clear" w:color="auto" w:fill="FFFFFF"/>
        <w:rPr>
          <w:rFonts w:ascii="Verdana" w:hAnsi="Verdana" w:cs="Arial"/>
          <w:color w:val="000000"/>
          <w:lang w:eastAsia="nl-NL"/>
        </w:rPr>
      </w:pPr>
    </w:p>
    <w:p w14:paraId="17F6CED8" w14:textId="77777777" w:rsidR="00D116F0" w:rsidRPr="00D116F0" w:rsidRDefault="00D116F0" w:rsidP="00D116F0">
      <w:pPr>
        <w:shd w:val="clear" w:color="auto" w:fill="FFFFFF"/>
        <w:rPr>
          <w:rFonts w:ascii="Verdana" w:hAnsi="Verdana" w:cs="Arial"/>
          <w:color w:val="000000"/>
          <w:lang w:eastAsia="nl-NL"/>
        </w:rPr>
      </w:pPr>
      <w:r w:rsidRPr="00D116F0">
        <w:rPr>
          <w:rFonts w:ascii="Verdana" w:hAnsi="Verdana" w:cs="Arial"/>
          <w:color w:val="000000"/>
          <w:lang w:eastAsia="nl-NL"/>
        </w:rPr>
        <w:lastRenderedPageBreak/>
        <w:t xml:space="preserve">Een ander punt dat in deze nota onderbelicht is gebleven, is de (h)erkenning dat in een deel van onze </w:t>
      </w:r>
      <w:proofErr w:type="spellStart"/>
      <w:r w:rsidRPr="00D116F0">
        <w:rPr>
          <w:rFonts w:ascii="Verdana" w:hAnsi="Verdana" w:cs="Arial"/>
          <w:color w:val="000000"/>
          <w:lang w:eastAsia="nl-NL"/>
        </w:rPr>
        <w:t>Edese</w:t>
      </w:r>
      <w:proofErr w:type="spellEnd"/>
      <w:r w:rsidRPr="00D116F0">
        <w:rPr>
          <w:rFonts w:ascii="Verdana" w:hAnsi="Verdana" w:cs="Arial"/>
          <w:color w:val="000000"/>
          <w:lang w:eastAsia="nl-NL"/>
        </w:rPr>
        <w:t xml:space="preserve"> gemeenschap weerstand bestaat tegen het voorgenomen Regenboogbeleid. We adviseren deze weerstand onder ogen te zien en ook hier de dialoog niet te schuwen. </w:t>
      </w:r>
    </w:p>
    <w:p w14:paraId="6A5F2991" w14:textId="77777777" w:rsidR="007226DA" w:rsidRPr="00D116F0" w:rsidRDefault="007226DA" w:rsidP="007226DA">
      <w:pPr>
        <w:pStyle w:val="Default"/>
        <w:rPr>
          <w:color w:val="auto"/>
          <w:sz w:val="20"/>
          <w:szCs w:val="20"/>
        </w:rPr>
      </w:pPr>
    </w:p>
    <w:p w14:paraId="6B0618BF" w14:textId="77777777" w:rsidR="00D116F0" w:rsidRDefault="00D116F0" w:rsidP="003070FF">
      <w:pPr>
        <w:rPr>
          <w:rFonts w:ascii="Verdana" w:hAnsi="Verdana"/>
          <w:color w:val="000000"/>
          <w:szCs w:val="20"/>
        </w:rPr>
      </w:pPr>
    </w:p>
    <w:p w14:paraId="2979BEEA" w14:textId="12F20DBF" w:rsidR="003070FF" w:rsidRPr="007226DA" w:rsidRDefault="003070FF" w:rsidP="003070FF">
      <w:pPr>
        <w:rPr>
          <w:rFonts w:ascii="Verdana" w:hAnsi="Verdana"/>
          <w:color w:val="000000"/>
          <w:szCs w:val="20"/>
        </w:rPr>
      </w:pPr>
      <w:r w:rsidRPr="007226DA">
        <w:rPr>
          <w:rFonts w:ascii="Verdana" w:hAnsi="Verdana"/>
          <w:color w:val="000000"/>
          <w:szCs w:val="20"/>
        </w:rPr>
        <w:t>In afwachting van uw reactie,</w:t>
      </w:r>
    </w:p>
    <w:p w14:paraId="3E9DE3E2" w14:textId="77777777" w:rsidR="003070FF" w:rsidRPr="007226DA" w:rsidRDefault="003070FF" w:rsidP="003070FF">
      <w:pPr>
        <w:rPr>
          <w:rFonts w:ascii="Verdana" w:hAnsi="Verdana"/>
          <w:color w:val="000000"/>
          <w:szCs w:val="20"/>
        </w:rPr>
      </w:pPr>
    </w:p>
    <w:p w14:paraId="4A3C3CE0" w14:textId="77777777" w:rsidR="0076382C" w:rsidRPr="007226DA" w:rsidRDefault="003070FF" w:rsidP="003070FF">
      <w:pPr>
        <w:shd w:val="clear" w:color="auto" w:fill="FFFFFF"/>
        <w:rPr>
          <w:rFonts w:ascii="Verdana" w:hAnsi="Verdana" w:cs="Arial"/>
          <w:color w:val="222222"/>
          <w:szCs w:val="20"/>
          <w:lang w:eastAsia="nl-NL"/>
        </w:rPr>
      </w:pPr>
      <w:r w:rsidRPr="007226DA">
        <w:rPr>
          <w:rFonts w:ascii="Verdana" w:hAnsi="Verdana" w:cs="Arial"/>
          <w:szCs w:val="20"/>
        </w:rPr>
        <w:t>m</w:t>
      </w:r>
      <w:r w:rsidR="0076382C" w:rsidRPr="007226DA">
        <w:rPr>
          <w:rFonts w:ascii="Verdana" w:hAnsi="Verdana" w:cs="Arial"/>
          <w:szCs w:val="20"/>
        </w:rPr>
        <w:t>et hartelijke groet,</w:t>
      </w:r>
    </w:p>
    <w:p w14:paraId="03F84D2C" w14:textId="77777777" w:rsidR="0076382C" w:rsidRPr="007226DA" w:rsidRDefault="00030F94" w:rsidP="00030F94">
      <w:pPr>
        <w:rPr>
          <w:rFonts w:ascii="Verdana" w:hAnsi="Verdana" w:cs="Arial"/>
          <w:szCs w:val="20"/>
        </w:rPr>
      </w:pPr>
      <w:r w:rsidRPr="007226DA">
        <w:rPr>
          <w:rFonts w:ascii="Verdana" w:hAnsi="Verdana" w:cs="Arial"/>
          <w:szCs w:val="20"/>
        </w:rPr>
        <w:t>n</w:t>
      </w:r>
      <w:r w:rsidR="0076382C" w:rsidRPr="007226DA">
        <w:rPr>
          <w:rFonts w:ascii="Verdana" w:hAnsi="Verdana" w:cs="Arial"/>
          <w:szCs w:val="20"/>
        </w:rPr>
        <w:t>amens de Adviesraad Sociaal Domein Ede (ASDE)</w:t>
      </w:r>
    </w:p>
    <w:p w14:paraId="67B544C2" w14:textId="77777777" w:rsidR="0076382C" w:rsidRPr="007226DA" w:rsidRDefault="0076382C" w:rsidP="00030F94">
      <w:pPr>
        <w:rPr>
          <w:rFonts w:ascii="Verdana" w:hAnsi="Verdana" w:cs="Arial"/>
          <w:szCs w:val="20"/>
        </w:rPr>
      </w:pPr>
    </w:p>
    <w:p w14:paraId="301BB406" w14:textId="77777777" w:rsidR="00162BF6" w:rsidRPr="007226DA" w:rsidRDefault="00016B70" w:rsidP="00030F94">
      <w:pPr>
        <w:rPr>
          <w:rFonts w:ascii="Verdana" w:hAnsi="Verdana" w:cs="Arial"/>
          <w:szCs w:val="20"/>
        </w:rPr>
      </w:pPr>
      <w:r>
        <w:rPr>
          <w:rFonts w:ascii="Verdana" w:hAnsi="Verdana" w:cs="Arial"/>
          <w:szCs w:val="20"/>
        </w:rPr>
        <w:pict w14:anchorId="1E4009F3">
          <v:shape id="_x0000_i1025" type="#_x0000_t75" style="width:80.25pt;height:86.25pt">
            <v:imagedata r:id="rId9" o:title=""/>
          </v:shape>
        </w:pict>
      </w:r>
    </w:p>
    <w:p w14:paraId="31D61316" w14:textId="77777777" w:rsidR="0076382C" w:rsidRPr="007226DA" w:rsidRDefault="002E0332" w:rsidP="00030F94">
      <w:pPr>
        <w:rPr>
          <w:rFonts w:ascii="Verdana" w:hAnsi="Verdana" w:cs="Arial"/>
          <w:szCs w:val="20"/>
        </w:rPr>
      </w:pPr>
      <w:r w:rsidRPr="007226DA">
        <w:rPr>
          <w:rFonts w:ascii="Verdana" w:hAnsi="Verdana" w:cs="Arial"/>
          <w:szCs w:val="20"/>
        </w:rPr>
        <w:t>Leny Oosterbaan</w:t>
      </w:r>
    </w:p>
    <w:p w14:paraId="7CA702B6" w14:textId="77777777" w:rsidR="0076382C" w:rsidRPr="007226DA" w:rsidRDefault="002E0332" w:rsidP="00030F94">
      <w:pPr>
        <w:rPr>
          <w:rFonts w:ascii="Verdana" w:hAnsi="Verdana" w:cs="Arial"/>
          <w:szCs w:val="20"/>
        </w:rPr>
      </w:pPr>
      <w:r w:rsidRPr="007226DA">
        <w:rPr>
          <w:rFonts w:ascii="Verdana" w:hAnsi="Verdana" w:cs="Arial"/>
          <w:szCs w:val="20"/>
        </w:rPr>
        <w:t>v</w:t>
      </w:r>
      <w:r w:rsidR="00162BF6" w:rsidRPr="007226DA">
        <w:rPr>
          <w:rFonts w:ascii="Verdana" w:hAnsi="Verdana" w:cs="Arial"/>
          <w:szCs w:val="20"/>
        </w:rPr>
        <w:t>oorzitter</w:t>
      </w:r>
    </w:p>
    <w:sectPr w:rsidR="0076382C" w:rsidRPr="007226DA" w:rsidSect="00D722B2">
      <w:headerReference w:type="default" r:id="rId10"/>
      <w:pgSz w:w="11900" w:h="16840"/>
      <w:pgMar w:top="1440" w:right="1800" w:bottom="1440" w:left="180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81F4" w14:textId="77777777" w:rsidR="00C76D50" w:rsidRDefault="00C76D50" w:rsidP="001774EB">
      <w:r>
        <w:separator/>
      </w:r>
    </w:p>
  </w:endnote>
  <w:endnote w:type="continuationSeparator" w:id="0">
    <w:p w14:paraId="0ABBE2E5" w14:textId="77777777" w:rsidR="00C76D50" w:rsidRDefault="00C76D50" w:rsidP="0017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D72D2" w14:textId="77777777" w:rsidR="00C76D50" w:rsidRDefault="00C76D50" w:rsidP="001774EB">
      <w:r>
        <w:separator/>
      </w:r>
    </w:p>
  </w:footnote>
  <w:footnote w:type="continuationSeparator" w:id="0">
    <w:p w14:paraId="5C4FCD85" w14:textId="77777777" w:rsidR="00C76D50" w:rsidRDefault="00C76D50" w:rsidP="00177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57C7" w14:textId="77777777" w:rsidR="00C1438D" w:rsidRDefault="00C76D50">
    <w:pPr>
      <w:pStyle w:val="Koptekst"/>
    </w:pPr>
    <w:r>
      <w:rPr>
        <w:noProof/>
      </w:rPr>
      <w:pict w14:anchorId="457E2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5pt;height:69.75pt">
          <v:imagedata croptop="-65520f" cropbottom="65520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7D17"/>
    <w:multiLevelType w:val="hybridMultilevel"/>
    <w:tmpl w:val="38DE222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FB0F12"/>
    <w:multiLevelType w:val="hybridMultilevel"/>
    <w:tmpl w:val="88246212"/>
    <w:lvl w:ilvl="0" w:tplc="C2D86F4A">
      <w:numFmt w:val="bullet"/>
      <w:lvlText w:val="-"/>
      <w:lvlJc w:val="left"/>
      <w:pPr>
        <w:tabs>
          <w:tab w:val="num" w:pos="720"/>
        </w:tabs>
        <w:ind w:left="720" w:hanging="360"/>
      </w:pPr>
      <w:rPr>
        <w:rFonts w:ascii="Helvetica" w:eastAsia="Times New Roman" w:hAnsi="Helvetica"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F0289"/>
    <w:multiLevelType w:val="hybridMultilevel"/>
    <w:tmpl w:val="FDB6D5F2"/>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5F308F4"/>
    <w:multiLevelType w:val="hybridMultilevel"/>
    <w:tmpl w:val="82E05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876150"/>
    <w:multiLevelType w:val="hybridMultilevel"/>
    <w:tmpl w:val="3DE629A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2E70ABC"/>
    <w:multiLevelType w:val="hybridMultilevel"/>
    <w:tmpl w:val="E1762A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85D1158"/>
    <w:multiLevelType w:val="hybridMultilevel"/>
    <w:tmpl w:val="3FEE22B8"/>
    <w:lvl w:ilvl="0" w:tplc="04130001">
      <w:start w:val="1"/>
      <w:numFmt w:val="bullet"/>
      <w:lvlText w:val=""/>
      <w:lvlJc w:val="left"/>
      <w:pPr>
        <w:tabs>
          <w:tab w:val="num" w:pos="720"/>
        </w:tabs>
        <w:ind w:left="720" w:hanging="360"/>
      </w:pPr>
      <w:rPr>
        <w:rFonts w:ascii="Symbol" w:hAnsi="Symbol"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CE3E90"/>
    <w:multiLevelType w:val="hybridMultilevel"/>
    <w:tmpl w:val="92C2A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565C68"/>
    <w:multiLevelType w:val="hybridMultilevel"/>
    <w:tmpl w:val="A698A8EE"/>
    <w:lvl w:ilvl="0" w:tplc="B1823820">
      <w:start w:val="4"/>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449B3CED"/>
    <w:multiLevelType w:val="hybridMultilevel"/>
    <w:tmpl w:val="3B2EB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2E1D6D"/>
    <w:multiLevelType w:val="hybridMultilevel"/>
    <w:tmpl w:val="3E6E5C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3E700F2"/>
    <w:multiLevelType w:val="hybridMultilevel"/>
    <w:tmpl w:val="5A746D66"/>
    <w:lvl w:ilvl="0" w:tplc="3A36BBE2">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440A43"/>
    <w:multiLevelType w:val="hybridMultilevel"/>
    <w:tmpl w:val="B198B38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957642"/>
    <w:multiLevelType w:val="hybridMultilevel"/>
    <w:tmpl w:val="584AA37A"/>
    <w:lvl w:ilvl="0" w:tplc="0413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F16019"/>
    <w:multiLevelType w:val="hybridMultilevel"/>
    <w:tmpl w:val="2CE6E4C2"/>
    <w:lvl w:ilvl="0" w:tplc="3656DCAC">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1E65BB"/>
    <w:multiLevelType w:val="hybridMultilevel"/>
    <w:tmpl w:val="8B4441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8700D"/>
    <w:multiLevelType w:val="hybridMultilevel"/>
    <w:tmpl w:val="D4EC1E80"/>
    <w:lvl w:ilvl="0" w:tplc="3AA4029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467E1D"/>
    <w:multiLevelType w:val="hybridMultilevel"/>
    <w:tmpl w:val="96C464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48562D"/>
    <w:multiLevelType w:val="hybridMultilevel"/>
    <w:tmpl w:val="3E940A36"/>
    <w:lvl w:ilvl="0" w:tplc="387A21A4">
      <w:start w:val="1"/>
      <w:numFmt w:val="decimal"/>
      <w:lvlText w:val="%1."/>
      <w:lvlJc w:val="left"/>
      <w:pPr>
        <w:ind w:left="360" w:hanging="360"/>
      </w:pPr>
      <w:rPr>
        <w:rFonts w:ascii="Verdana" w:eastAsia="Times New Roman" w:hAnsi="Verdana" w:cs="Times New Roman"/>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5547AA5"/>
    <w:multiLevelType w:val="hybridMultilevel"/>
    <w:tmpl w:val="DC5A0F9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FFB1AD8"/>
    <w:multiLevelType w:val="hybridMultilevel"/>
    <w:tmpl w:val="EF3EE0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1"/>
  </w:num>
  <w:num w:numId="4">
    <w:abstractNumId w:val="9"/>
  </w:num>
  <w:num w:numId="5">
    <w:abstractNumId w:val="10"/>
  </w:num>
  <w:num w:numId="6">
    <w:abstractNumId w:val="3"/>
  </w:num>
  <w:num w:numId="7">
    <w:abstractNumId w:val="5"/>
  </w:num>
  <w:num w:numId="8">
    <w:abstractNumId w:val="15"/>
  </w:num>
  <w:num w:numId="9">
    <w:abstractNumId w:val="1"/>
  </w:num>
  <w:num w:numId="10">
    <w:abstractNumId w:val="20"/>
  </w:num>
  <w:num w:numId="11">
    <w:abstractNumId w:val="6"/>
  </w:num>
  <w:num w:numId="12">
    <w:abstractNumId w:val="0"/>
  </w:num>
  <w:num w:numId="13">
    <w:abstractNumId w:val="14"/>
  </w:num>
  <w:num w:numId="14">
    <w:abstractNumId w:val="8"/>
  </w:num>
  <w:num w:numId="15">
    <w:abstractNumId w:val="2"/>
  </w:num>
  <w:num w:numId="16">
    <w:abstractNumId w:val="4"/>
  </w:num>
  <w:num w:numId="17">
    <w:abstractNumId w:val="19"/>
  </w:num>
  <w:num w:numId="18">
    <w:abstractNumId w:val="12"/>
  </w:num>
  <w:num w:numId="19">
    <w:abstractNumId w:val="16"/>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764"/>
    <w:rsid w:val="00016B70"/>
    <w:rsid w:val="00030F94"/>
    <w:rsid w:val="000621EB"/>
    <w:rsid w:val="000801C1"/>
    <w:rsid w:val="00081A52"/>
    <w:rsid w:val="001041B5"/>
    <w:rsid w:val="00113D34"/>
    <w:rsid w:val="00141436"/>
    <w:rsid w:val="00162BF6"/>
    <w:rsid w:val="001774EB"/>
    <w:rsid w:val="00277755"/>
    <w:rsid w:val="002C1104"/>
    <w:rsid w:val="002C3AB4"/>
    <w:rsid w:val="002E0332"/>
    <w:rsid w:val="003070FF"/>
    <w:rsid w:val="00331806"/>
    <w:rsid w:val="00334B00"/>
    <w:rsid w:val="0035744B"/>
    <w:rsid w:val="0037288E"/>
    <w:rsid w:val="0037498F"/>
    <w:rsid w:val="003C7B10"/>
    <w:rsid w:val="003E43E5"/>
    <w:rsid w:val="00401B3F"/>
    <w:rsid w:val="00401E0E"/>
    <w:rsid w:val="00490E2E"/>
    <w:rsid w:val="004C07D2"/>
    <w:rsid w:val="005F0AD3"/>
    <w:rsid w:val="0067735F"/>
    <w:rsid w:val="0068315F"/>
    <w:rsid w:val="006A0308"/>
    <w:rsid w:val="006A5F23"/>
    <w:rsid w:val="006B538B"/>
    <w:rsid w:val="007226DA"/>
    <w:rsid w:val="00737F6C"/>
    <w:rsid w:val="0076382C"/>
    <w:rsid w:val="00775ED6"/>
    <w:rsid w:val="0079402F"/>
    <w:rsid w:val="008151E1"/>
    <w:rsid w:val="00842601"/>
    <w:rsid w:val="00852A98"/>
    <w:rsid w:val="008A2764"/>
    <w:rsid w:val="008C255D"/>
    <w:rsid w:val="008D2AA4"/>
    <w:rsid w:val="009109F6"/>
    <w:rsid w:val="00921294"/>
    <w:rsid w:val="009469AC"/>
    <w:rsid w:val="009B0DE0"/>
    <w:rsid w:val="009C257A"/>
    <w:rsid w:val="00A30B3B"/>
    <w:rsid w:val="00A31996"/>
    <w:rsid w:val="00A43155"/>
    <w:rsid w:val="00A86405"/>
    <w:rsid w:val="00AF7001"/>
    <w:rsid w:val="00C1438D"/>
    <w:rsid w:val="00C153A4"/>
    <w:rsid w:val="00C5223B"/>
    <w:rsid w:val="00C7132C"/>
    <w:rsid w:val="00C76D50"/>
    <w:rsid w:val="00CB77B5"/>
    <w:rsid w:val="00D116F0"/>
    <w:rsid w:val="00D722B2"/>
    <w:rsid w:val="00D8576B"/>
    <w:rsid w:val="00DC2D29"/>
    <w:rsid w:val="00DD5DE5"/>
    <w:rsid w:val="00DF3D13"/>
    <w:rsid w:val="00EA1FFF"/>
    <w:rsid w:val="00EC4547"/>
    <w:rsid w:val="00EF2D5A"/>
    <w:rsid w:val="00F01A28"/>
    <w:rsid w:val="00F03F0F"/>
    <w:rsid w:val="00F25104"/>
    <w:rsid w:val="00FB4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6E3CB2"/>
  <w15:chartTrackingRefBased/>
  <w15:docId w15:val="{CD8C3F2D-D3A0-4643-A2F2-83A4716D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w:hAnsi="Helvetica"/>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3F0883"/>
    <w:rPr>
      <w:sz w:val="16"/>
      <w:szCs w:val="16"/>
    </w:rPr>
  </w:style>
  <w:style w:type="paragraph" w:styleId="Tekstopmerking">
    <w:name w:val="annotation text"/>
    <w:basedOn w:val="Standaard"/>
    <w:link w:val="TekstopmerkingChar"/>
    <w:uiPriority w:val="99"/>
    <w:semiHidden/>
    <w:unhideWhenUsed/>
    <w:rsid w:val="003F0883"/>
    <w:rPr>
      <w:szCs w:val="20"/>
    </w:rPr>
  </w:style>
  <w:style w:type="character" w:customStyle="1" w:styleId="TekstopmerkingChar">
    <w:name w:val="Tekst opmerking Char"/>
    <w:link w:val="Tekstopmerking"/>
    <w:uiPriority w:val="99"/>
    <w:semiHidden/>
    <w:rsid w:val="003F0883"/>
    <w:rPr>
      <w:rFonts w:ascii="Helvetica" w:hAnsi="Helvetica"/>
      <w:lang w:eastAsia="en-US"/>
    </w:rPr>
  </w:style>
  <w:style w:type="paragraph" w:styleId="Onderwerpvanopmerking">
    <w:name w:val="annotation subject"/>
    <w:basedOn w:val="Tekstopmerking"/>
    <w:next w:val="Tekstopmerking"/>
    <w:link w:val="OnderwerpvanopmerkingChar"/>
    <w:uiPriority w:val="99"/>
    <w:semiHidden/>
    <w:unhideWhenUsed/>
    <w:rsid w:val="003F0883"/>
    <w:rPr>
      <w:b/>
      <w:bCs/>
    </w:rPr>
  </w:style>
  <w:style w:type="character" w:customStyle="1" w:styleId="OnderwerpvanopmerkingChar">
    <w:name w:val="Onderwerp van opmerking Char"/>
    <w:link w:val="Onderwerpvanopmerking"/>
    <w:uiPriority w:val="99"/>
    <w:semiHidden/>
    <w:rsid w:val="003F0883"/>
    <w:rPr>
      <w:rFonts w:ascii="Helvetica" w:hAnsi="Helvetica"/>
      <w:b/>
      <w:bCs/>
      <w:lang w:eastAsia="en-US"/>
    </w:rPr>
  </w:style>
  <w:style w:type="paragraph" w:styleId="Ballontekst">
    <w:name w:val="Balloon Text"/>
    <w:basedOn w:val="Standaard"/>
    <w:link w:val="BallontekstChar"/>
    <w:uiPriority w:val="99"/>
    <w:semiHidden/>
    <w:unhideWhenUsed/>
    <w:rsid w:val="003F0883"/>
    <w:rPr>
      <w:rFonts w:ascii="Segoe UI" w:hAnsi="Segoe UI" w:cs="Segoe UI"/>
      <w:sz w:val="18"/>
      <w:szCs w:val="18"/>
    </w:rPr>
  </w:style>
  <w:style w:type="character" w:customStyle="1" w:styleId="BallontekstChar">
    <w:name w:val="Ballontekst Char"/>
    <w:link w:val="Ballontekst"/>
    <w:uiPriority w:val="99"/>
    <w:semiHidden/>
    <w:rsid w:val="003F0883"/>
    <w:rPr>
      <w:rFonts w:ascii="Segoe UI" w:hAnsi="Segoe UI" w:cs="Segoe UI"/>
      <w:sz w:val="18"/>
      <w:szCs w:val="18"/>
      <w:lang w:eastAsia="en-US"/>
    </w:rPr>
  </w:style>
  <w:style w:type="paragraph" w:styleId="Lijstalinea">
    <w:name w:val="List Paragraph"/>
    <w:basedOn w:val="Standaard"/>
    <w:uiPriority w:val="34"/>
    <w:qFormat/>
    <w:rsid w:val="00FB4982"/>
    <w:pPr>
      <w:ind w:left="720"/>
    </w:pPr>
  </w:style>
  <w:style w:type="paragraph" w:styleId="Voetnoottekst">
    <w:name w:val="footnote text"/>
    <w:basedOn w:val="Standaard"/>
    <w:link w:val="VoetnoottekstChar"/>
    <w:uiPriority w:val="99"/>
    <w:semiHidden/>
    <w:unhideWhenUsed/>
    <w:rsid w:val="001774EB"/>
    <w:rPr>
      <w:szCs w:val="20"/>
    </w:rPr>
  </w:style>
  <w:style w:type="character" w:customStyle="1" w:styleId="VoetnoottekstChar">
    <w:name w:val="Voetnoottekst Char"/>
    <w:link w:val="Voetnoottekst"/>
    <w:uiPriority w:val="99"/>
    <w:semiHidden/>
    <w:rsid w:val="001774EB"/>
    <w:rPr>
      <w:rFonts w:ascii="Helvetica" w:hAnsi="Helvetica"/>
      <w:lang w:eastAsia="en-US"/>
    </w:rPr>
  </w:style>
  <w:style w:type="character" w:styleId="Voetnootmarkering">
    <w:name w:val="footnote reference"/>
    <w:uiPriority w:val="99"/>
    <w:semiHidden/>
    <w:unhideWhenUsed/>
    <w:rsid w:val="001774EB"/>
    <w:rPr>
      <w:vertAlign w:val="superscript"/>
    </w:rPr>
  </w:style>
  <w:style w:type="paragraph" w:styleId="Koptekst">
    <w:name w:val="header"/>
    <w:basedOn w:val="Standaard"/>
    <w:link w:val="KoptekstChar"/>
    <w:uiPriority w:val="99"/>
    <w:unhideWhenUsed/>
    <w:rsid w:val="001774EB"/>
    <w:pPr>
      <w:tabs>
        <w:tab w:val="center" w:pos="4513"/>
        <w:tab w:val="right" w:pos="9026"/>
      </w:tabs>
    </w:pPr>
  </w:style>
  <w:style w:type="character" w:customStyle="1" w:styleId="KoptekstChar">
    <w:name w:val="Koptekst Char"/>
    <w:link w:val="Koptekst"/>
    <w:uiPriority w:val="99"/>
    <w:rsid w:val="001774EB"/>
    <w:rPr>
      <w:rFonts w:ascii="Helvetica" w:hAnsi="Helvetica"/>
      <w:szCs w:val="24"/>
      <w:lang w:eastAsia="en-US"/>
    </w:rPr>
  </w:style>
  <w:style w:type="paragraph" w:styleId="Voettekst">
    <w:name w:val="footer"/>
    <w:basedOn w:val="Standaard"/>
    <w:link w:val="VoettekstChar"/>
    <w:uiPriority w:val="99"/>
    <w:unhideWhenUsed/>
    <w:rsid w:val="001774EB"/>
    <w:pPr>
      <w:tabs>
        <w:tab w:val="center" w:pos="4513"/>
        <w:tab w:val="right" w:pos="9026"/>
      </w:tabs>
    </w:pPr>
  </w:style>
  <w:style w:type="character" w:customStyle="1" w:styleId="VoettekstChar">
    <w:name w:val="Voettekst Char"/>
    <w:link w:val="Voettekst"/>
    <w:uiPriority w:val="99"/>
    <w:rsid w:val="001774EB"/>
    <w:rPr>
      <w:rFonts w:ascii="Helvetica" w:hAnsi="Helvetica"/>
      <w:szCs w:val="24"/>
      <w:lang w:eastAsia="en-US"/>
    </w:rPr>
  </w:style>
  <w:style w:type="paragraph" w:styleId="Geenafstand">
    <w:name w:val="No Spacing"/>
    <w:uiPriority w:val="1"/>
    <w:qFormat/>
    <w:rsid w:val="0076382C"/>
    <w:rPr>
      <w:rFonts w:ascii="Calibri" w:eastAsia="Calibri" w:hAnsi="Calibri"/>
      <w:sz w:val="22"/>
      <w:szCs w:val="22"/>
      <w:lang w:eastAsia="en-US"/>
    </w:rPr>
  </w:style>
  <w:style w:type="paragraph" w:customStyle="1" w:styleId="Normaa">
    <w:name w:val="Normaa"/>
    <w:rsid w:val="00EF2D5A"/>
    <w:pPr>
      <w:spacing w:after="160" w:line="259" w:lineRule="auto"/>
    </w:pPr>
    <w:rPr>
      <w:rFonts w:ascii="Calibri" w:hAnsi="Calibri"/>
      <w:sz w:val="22"/>
      <w:szCs w:val="22"/>
      <w:lang w:eastAsia="en-US" w:bidi="en-US"/>
    </w:rPr>
  </w:style>
  <w:style w:type="paragraph" w:customStyle="1" w:styleId="Default">
    <w:name w:val="Default"/>
    <w:rsid w:val="002C3AB4"/>
    <w:pPr>
      <w:autoSpaceDE w:val="0"/>
      <w:autoSpaceDN w:val="0"/>
      <w:adjustRightInd w:val="0"/>
    </w:pPr>
    <w:rPr>
      <w:rFonts w:ascii="Verdana" w:eastAsia="Calibri" w:hAnsi="Verdana" w:cs="Verdana"/>
      <w:color w:val="000000"/>
      <w:sz w:val="24"/>
      <w:szCs w:val="24"/>
      <w:lang w:eastAsia="en-US"/>
    </w:rPr>
  </w:style>
  <w:style w:type="paragraph" w:styleId="Revisie">
    <w:name w:val="Revision"/>
    <w:hidden/>
    <w:uiPriority w:val="99"/>
    <w:semiHidden/>
    <w:rsid w:val="00A86405"/>
    <w:rPr>
      <w:rFonts w:ascii="Helvetica" w:hAnsi="Helvetic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6575-90B4-475B-B226-8AD72CE0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Aan:</vt:lpstr>
    </vt:vector>
  </TitlesOfParts>
  <Company>CGI</Company>
  <LinksUpToDate>false</LinksUpToDate>
  <CharactersWithSpaces>2277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Monique Jongerius</dc:creator>
  <cp:keywords/>
  <cp:lastModifiedBy>Heijer, Bernadette den</cp:lastModifiedBy>
  <cp:revision>4</cp:revision>
  <cp:lastPrinted>2018-01-22T07:48:00Z</cp:lastPrinted>
  <dcterms:created xsi:type="dcterms:W3CDTF">2021-10-05T11:09:00Z</dcterms:created>
  <dcterms:modified xsi:type="dcterms:W3CDTF">2021-10-05T11:20:00Z</dcterms:modified>
</cp:coreProperties>
</file>